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E6" w:rsidRPr="00F7121F" w:rsidRDefault="00157C13" w:rsidP="00157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121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157C13" w:rsidRP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1.ชื่อโครงการ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121F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โครงการปรับปรุงถนนลาดยางสาย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>นกรีต (</w:t>
      </w:r>
      <w:r w:rsidR="00F7121F">
        <w:rPr>
          <w:rFonts w:ascii="TH SarabunIT๙" w:hAnsi="TH SarabunIT๙" w:cs="TH SarabunIT๙"/>
          <w:sz w:val="32"/>
          <w:szCs w:val="32"/>
        </w:rPr>
        <w:t>Overlay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)สายเกาะเสือ-บ้านเกาะ 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นางโดย  หมู่ที่  16  ต.คลองน้อย  อ.ปากพนัง  จ.นครศรีธรรมราช</w:t>
      </w:r>
    </w:p>
    <w:p w:rsid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องค์การบริหารสวนตำบลคลองน้อย</w:t>
      </w:r>
    </w:p>
    <w:p w:rsidR="000C4923" w:rsidRP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2.วงเงินงบประมาณที่ได้รับการจัดสรร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1,333,000.-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7121F" w:rsidRDefault="00F7121F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3.ลักษณะงาน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ปรับปรุงถนนลาดยาง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นกรีต  ( </w:t>
      </w:r>
      <w:r>
        <w:rPr>
          <w:rFonts w:ascii="TH SarabunIT๙" w:hAnsi="TH SarabunIT๙" w:cs="TH SarabunIT๙"/>
          <w:sz w:val="32"/>
          <w:szCs w:val="32"/>
        </w:rPr>
        <w:t>Overlay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สายเกาะเสือ-บ้านเกาะนางโดย    </w:t>
      </w:r>
    </w:p>
    <w:p w:rsidR="000C4923" w:rsidRPr="00F7121F" w:rsidRDefault="00F7121F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ม. 16</w:t>
      </w:r>
    </w:p>
    <w:p w:rsidR="00F7121F" w:rsidRDefault="000C4923" w:rsidP="00F71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โดยสังเขป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ปรับปรุงถนนลาดยาง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F7121F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นกรีต  ( </w:t>
      </w:r>
      <w:r w:rsidR="00F7121F">
        <w:rPr>
          <w:rFonts w:ascii="TH SarabunIT๙" w:hAnsi="TH SarabunIT๙" w:cs="TH SarabunIT๙"/>
          <w:sz w:val="32"/>
          <w:szCs w:val="32"/>
        </w:rPr>
        <w:t>Overlay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)  สายเกาะเสือ-บ้านเกาะนางโดย    </w:t>
      </w:r>
    </w:p>
    <w:p w:rsidR="000C4923" w:rsidRDefault="00F7121F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ม. 16 ต.คลองน้อย อ.ปากพนัง  จ.นครศรีธรรมราช  ลักษณะโครงการกว้าง  6.  เมตร  ยาว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765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หนา  0.03   เมตร  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>หรือมีพื้นที่ไม่น้อยกว่า 4,590 ตารางเมตร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 ณ  วันที่  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1 ตุลาคม  2558  .เป็นเงิน  1,330,000.-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062DD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5.บัญชีประมาณราคากลาง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5.1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5.2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806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5.3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ณ  นคร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2.นายบัญชา  แก้วถาวร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นายช่างไฟฟ้า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แทบทับ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P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tabs>
          <w:tab w:val="left" w:pos="21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17DB0" w:rsidRPr="00117DB0" w:rsidRDefault="00117DB0" w:rsidP="00117DB0">
      <w:pPr>
        <w:rPr>
          <w:rStyle w:val="a6"/>
          <w:rFonts w:ascii="Angsana New" w:hAnsi="Angsana New" w:cs="Angsana New"/>
          <w:i w:val="0"/>
          <w:iCs w:val="0"/>
          <w:cs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-676275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 w:hint="cs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117DB0" w:rsidRDefault="00117DB0" w:rsidP="00117DB0">
      <w:pPr>
        <w:pStyle w:val="1"/>
        <w:jc w:val="center"/>
        <w:rPr>
          <w:rFonts w:ascii="TH SarabunIT๙" w:hAnsi="TH SarabunIT๙" w:cs="TH SarabunIT๙" w:hint="cs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</w:t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</w:t>
      </w:r>
    </w:p>
    <w:p w:rsidR="00117DB0" w:rsidRPr="00F86878" w:rsidRDefault="00117DB0" w:rsidP="00117DB0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117DB0" w:rsidRPr="00F86878" w:rsidRDefault="00117DB0" w:rsidP="00117DB0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117DB0" w:rsidRPr="00F86878" w:rsidRDefault="00117DB0" w:rsidP="00117DB0">
      <w:pPr>
        <w:ind w:right="-709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F86878">
        <w:rPr>
          <w:rFonts w:ascii="TH SarabunIT๙" w:hAnsi="TH SarabunIT๙" w:cs="TH SarabunIT๙"/>
          <w:cs/>
        </w:rPr>
        <w:t>อำเภอปากพนัง  จังหวัดนครศรีธรรมราช ดังนี้</w:t>
      </w:r>
    </w:p>
    <w:p w:rsidR="00117DB0" w:rsidRPr="00EF751C" w:rsidRDefault="00117DB0" w:rsidP="00117DB0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ตำบลคลองน้อย </w:t>
      </w:r>
      <w:r w:rsidRPr="00310EA9">
        <w:rPr>
          <w:rFonts w:ascii="TH SarabunIT๙" w:hAnsi="TH SarabunIT๙" w:cs="TH SarabunIT๙" w:hint="cs"/>
          <w:cs/>
        </w:rPr>
        <w:t>อำเภอปากพนัง จังหวัดนครศรีธรรมราช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กว้าง 6.00 เมตร ยาว 765 เมตร หนา 0.03 เมตร หรือมีพื้นที่ไม่น้อยกว่า 4,590 ตารางเมตร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อำเภอปากพนัง จังหวัดนครศรีธรรมราช รายละเอียดตามปริมาณงานและแบบแปลนที่กำหนด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117DB0" w:rsidRPr="00F86878" w:rsidRDefault="00117DB0" w:rsidP="00117DB0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1,333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</w:t>
      </w:r>
      <w:r>
        <w:rPr>
          <w:rFonts w:ascii="TH SarabunIT๙" w:hAnsi="TH SarabunIT๙" w:cs="TH SarabunIT๙" w:hint="cs"/>
          <w:b/>
          <w:bCs/>
          <w:cs/>
        </w:rPr>
        <w:t>หนึ่งล้านสามแสนสามหมื่นสามพัน</w:t>
      </w:r>
      <w:r w:rsidRPr="00F86878">
        <w:rPr>
          <w:rFonts w:ascii="TH SarabunIT๙" w:hAnsi="TH SarabunIT๙" w:cs="TH SarabunIT๙"/>
          <w:b/>
          <w:bCs/>
          <w:cs/>
        </w:rPr>
        <w:t>บาทถ้วน</w:t>
      </w:r>
      <w:r>
        <w:rPr>
          <w:rFonts w:ascii="TH SarabunIT๙" w:hAnsi="TH SarabunIT๙" w:cs="TH SarabunIT๙" w:hint="cs"/>
          <w:b/>
          <w:bCs/>
          <w:cs/>
        </w:rPr>
        <w:t>.-</w:t>
      </w:r>
      <w:r w:rsidRPr="00F86878">
        <w:rPr>
          <w:rFonts w:ascii="TH SarabunIT๙" w:hAnsi="TH SarabunIT๙" w:cs="TH SarabunIT๙"/>
          <w:b/>
          <w:bCs/>
          <w:cs/>
        </w:rPr>
        <w:t>)</w:t>
      </w:r>
    </w:p>
    <w:p w:rsidR="00117DB0" w:rsidRPr="00F86878" w:rsidRDefault="00117DB0" w:rsidP="00117DB0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17DB0" w:rsidRPr="00F86878" w:rsidRDefault="00117DB0" w:rsidP="00117DB0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117DB0" w:rsidRPr="00F86878" w:rsidRDefault="00117DB0" w:rsidP="00117DB0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666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50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หกแสนหกหมื่นหกพันห้าร้อย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26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ตุลาคม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26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22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5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117DB0" w:rsidRPr="00F86878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lastRenderedPageBreak/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szCs w:val="32"/>
          <w:cs/>
        </w:rPr>
        <w:t>22 ตุลาคม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 ๒๕๕8  ถึง  วันที่  </w:t>
      </w: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พฤศจิกายน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117DB0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117DB0" w:rsidRPr="00661C47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 w:hint="cs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>
        <w:rPr>
          <w:rFonts w:ascii="TH SarabunIT๙" w:hAnsi="TH SarabunIT๙" w:cs="TH SarabunIT๙"/>
          <w:b/>
          <w:bCs/>
          <w:szCs w:val="32"/>
        </w:rPr>
        <w:tab/>
      </w:r>
      <w:r w:rsidRPr="00661C47">
        <w:rPr>
          <w:rFonts w:ascii="TH SarabunIT๙" w:hAnsi="TH SarabunIT๙" w:cs="TH SarabunIT๙"/>
          <w:szCs w:val="32"/>
        </w:rPr>
        <w:t xml:space="preserve">      </w:t>
      </w:r>
      <w:r w:rsidRPr="00661C47">
        <w:rPr>
          <w:rFonts w:ascii="TH SarabunIT๙" w:hAnsi="TH SarabunIT๙" w:cs="TH SarabunIT๙" w:hint="cs"/>
          <w:szCs w:val="32"/>
          <w:cs/>
        </w:rPr>
        <w:t>การจัดจ้างครั้งนี้</w:t>
      </w:r>
      <w:r>
        <w:rPr>
          <w:rFonts w:ascii="TH SarabunIT๙" w:hAnsi="TH SarabunIT๙" w:cs="TH SarabunIT๙" w:hint="cs"/>
          <w:szCs w:val="32"/>
          <w:cs/>
        </w:rPr>
        <w:t xml:space="preserve"> จะมีการลงนามในสัญญาต่อเมื่อกรมส่งเสริมการปกครองส่วนท้องถิ่นแจ้งใบอนุมัติเงินแล้วเท่านั้น</w:t>
      </w:r>
    </w:p>
    <w:p w:rsidR="00117DB0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Cs w:val="32"/>
          <w:cs/>
        </w:rPr>
        <w:t xml:space="preserve"> 22</w:t>
      </w:r>
      <w:r w:rsidRPr="00F86878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ตุล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117DB0" w:rsidRPr="00F86878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39370</wp:posOffset>
            </wp:positionV>
            <wp:extent cx="542925" cy="381000"/>
            <wp:effectExtent l="19050" t="0" r="9525" b="0"/>
            <wp:wrapTight wrapText="bothSides">
              <wp:wrapPolygon edited="0">
                <wp:start x="18947" y="0"/>
                <wp:lineTo x="11368" y="3240"/>
                <wp:lineTo x="-758" y="14040"/>
                <wp:lineTo x="758" y="20520"/>
                <wp:lineTo x="6063" y="20520"/>
                <wp:lineTo x="6821" y="20520"/>
                <wp:lineTo x="10611" y="17280"/>
                <wp:lineTo x="12884" y="17280"/>
                <wp:lineTo x="21979" y="3240"/>
                <wp:lineTo x="21979" y="0"/>
                <wp:lineTo x="18947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Pr="00F86878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</w:rPr>
        <w:sectPr w:rsidR="00117DB0" w:rsidSect="00DF47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17DB0" w:rsidRDefault="00117DB0" w:rsidP="00117DB0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117DB0" w:rsidRPr="0008292B" w:rsidRDefault="00117DB0" w:rsidP="00117D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117DB0" w:rsidRDefault="00117DB0" w:rsidP="00117DB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sz w:val="28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28"/>
          <w:cs/>
        </w:rPr>
        <w:t>ติ</w:t>
      </w:r>
      <w:proofErr w:type="spellStart"/>
      <w:r>
        <w:rPr>
          <w:rFonts w:ascii="TH SarabunIT๙" w:hAnsi="TH SarabunIT๙" w:cs="TH SarabunIT๙" w:hint="cs"/>
          <w:sz w:val="28"/>
          <w:cs/>
        </w:rPr>
        <w:t>กคอ</w:t>
      </w:r>
      <w:proofErr w:type="spellEnd"/>
      <w:r>
        <w:rPr>
          <w:rFonts w:ascii="TH SarabunIT๙" w:hAnsi="TH SarabunIT๙" w:cs="TH SarabunIT๙" w:hint="cs"/>
          <w:sz w:val="28"/>
          <w:cs/>
        </w:rPr>
        <w:t>นกรีต (</w:t>
      </w:r>
      <w:r>
        <w:rPr>
          <w:rFonts w:ascii="TH SarabunIT๙" w:hAnsi="TH SarabunIT๙" w:cs="TH SarabunIT๙"/>
          <w:sz w:val="28"/>
        </w:rPr>
        <w:t>overlay</w:t>
      </w:r>
      <w:r>
        <w:rPr>
          <w:rFonts w:ascii="TH SarabunIT๙" w:hAnsi="TH SarabunIT๙" w:cs="TH SarabunIT๙" w:hint="cs"/>
          <w:sz w:val="28"/>
          <w:cs/>
        </w:rPr>
        <w:t>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ถนนสายเกาะเสือ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เกาะนางโดย  </w:t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ขนาดผิวจราจร กว้าง 6.00 ม. ยาว 765 ม. หนา 0.03 ม. หรือมีพื้นที่ไม่น้อยกว่า 4,590 </w:t>
      </w:r>
      <w:proofErr w:type="spellStart"/>
      <w:r>
        <w:rPr>
          <w:rFonts w:ascii="TH SarabunIT๙" w:hAnsi="TH SarabunIT๙" w:cs="TH SarabunIT๙" w:hint="cs"/>
          <w:sz w:val="28"/>
          <w:cs/>
        </w:rPr>
        <w:t>ตร.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ม.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117DB0" w:rsidRPr="006D41AE" w:rsidRDefault="00117DB0" w:rsidP="00117DB0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างสาว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 1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ตุลาคม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7"/>
        <w:tblW w:w="0" w:type="auto"/>
        <w:tblLook w:val="04A0"/>
      </w:tblPr>
      <w:tblGrid>
        <w:gridCol w:w="809"/>
        <w:gridCol w:w="3693"/>
        <w:gridCol w:w="890"/>
        <w:gridCol w:w="841"/>
        <w:gridCol w:w="1257"/>
        <w:gridCol w:w="1313"/>
        <w:gridCol w:w="1246"/>
        <w:gridCol w:w="1115"/>
        <w:gridCol w:w="1625"/>
        <w:gridCol w:w="1385"/>
      </w:tblGrid>
      <w:tr w:rsidR="00117DB0" w:rsidTr="002D468E">
        <w:tc>
          <w:tcPr>
            <w:tcW w:w="81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117DB0" w:rsidRPr="0008292B" w:rsidRDefault="00117DB0" w:rsidP="002D468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117DB0" w:rsidRPr="0008292B" w:rsidRDefault="00117DB0" w:rsidP="002D468E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แทคโค้ต</w:t>
            </w:r>
            <w:proofErr w:type="spellEnd"/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21.96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งานปูผิวจราจร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นกรีตหนา 3 ซม.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189.26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งานตีเส้นเครื่องหมายจราจร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165.58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134" w:type="dxa"/>
          </w:tcPr>
          <w:p w:rsidR="00117DB0" w:rsidRPr="00CB58F7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Pr="00621999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1,014,206.40</w:t>
            </w:r>
          </w:p>
        </w:tc>
        <w:tc>
          <w:tcPr>
            <w:tcW w:w="1422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  <w:sectPr w:rsidR="00117DB0" w:rsidSect="00117D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17DB0" w:rsidRPr="00E67AA1" w:rsidRDefault="00117DB0" w:rsidP="00117DB0">
      <w:pPr>
        <w:rPr>
          <w:rFonts w:asciiTheme="majorBidi" w:hAnsiTheme="majorBidi" w:cstheme="majorBidi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sz w:val="28"/>
          <w:cs/>
        </w:rPr>
        <w:t>6 แผ่นที่ ..1../..1...</w:t>
      </w:r>
    </w:p>
    <w:p w:rsidR="00117DB0" w:rsidRPr="00E67AA1" w:rsidRDefault="00117DB0" w:rsidP="00117DB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sz w:val="28"/>
          <w:cs/>
        </w:rPr>
        <w:t>ทาง</w:t>
      </w:r>
    </w:p>
    <w:p w:rsidR="00117DB0" w:rsidRDefault="00117DB0" w:rsidP="00117DB0">
      <w:pPr>
        <w:spacing w:after="0"/>
        <w:rPr>
          <w:rFonts w:asciiTheme="majorBidi" w:hAnsiTheme="majorBidi" w:cstheme="majorBidi"/>
          <w:sz w:val="28"/>
          <w:u w:val="single"/>
        </w:rPr>
      </w:pPr>
      <w:r>
        <w:rPr>
          <w:rFonts w:asciiTheme="majorBidi" w:hAnsiTheme="majorBidi" w:cstheme="majorBidi" w:hint="cs"/>
          <w:sz w:val="28"/>
          <w:u w:val="single"/>
          <w:cs/>
        </w:rPr>
        <w:t>ชื่</w:t>
      </w:r>
      <w:r w:rsidRPr="0029476E">
        <w:rPr>
          <w:rFonts w:asciiTheme="majorBidi" w:hAnsiTheme="majorBidi" w:cstheme="majorBidi"/>
          <w:sz w:val="28"/>
          <w:u w:val="single"/>
          <w:cs/>
        </w:rPr>
        <w:t>อโครงการ/งานก่อสร้าง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โครงการ</w:t>
      </w:r>
      <w:r>
        <w:rPr>
          <w:rFonts w:asciiTheme="majorBidi" w:hAnsiTheme="majorBidi" w:cstheme="majorBidi" w:hint="cs"/>
          <w:sz w:val="28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นกรีต (</w:t>
      </w:r>
      <w:r>
        <w:rPr>
          <w:rFonts w:asciiTheme="majorBidi" w:hAnsiTheme="majorBidi" w:cstheme="majorBidi"/>
          <w:sz w:val="28"/>
          <w:u w:val="single"/>
        </w:rPr>
        <w:t>overlay</w:t>
      </w:r>
      <w:r>
        <w:rPr>
          <w:rFonts w:asciiTheme="majorBidi" w:hAnsiTheme="majorBidi" w:cstheme="majorBidi" w:hint="cs"/>
          <w:sz w:val="28"/>
          <w:u w:val="single"/>
          <w:cs/>
        </w:rPr>
        <w:t>)</w:t>
      </w:r>
      <w:r>
        <w:rPr>
          <w:rFonts w:asciiTheme="majorBidi" w:hAnsiTheme="majorBidi" w:cstheme="majorBidi"/>
          <w:sz w:val="28"/>
          <w:u w:val="single"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ถนนสายบ้านเกาะเสือ </w:t>
      </w:r>
      <w:r>
        <w:rPr>
          <w:rFonts w:asciiTheme="majorBidi" w:hAnsiTheme="majorBidi" w:cstheme="majorBidi"/>
          <w:sz w:val="28"/>
          <w:u w:val="single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 xml:space="preserve">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บ้านเกาะนางโดย  </w:t>
      </w:r>
      <w:r w:rsidRPr="001E74BA">
        <w:rPr>
          <w:rFonts w:asciiTheme="majorBidi" w:hAnsiTheme="majorBidi" w:cstheme="majorBidi" w:hint="cs"/>
          <w:sz w:val="28"/>
          <w:u w:val="single"/>
          <w:cs/>
        </w:rPr>
        <w:t>ขนาดผิวจราจร</w:t>
      </w:r>
      <w:r w:rsidRPr="007575C6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กว้าง 6.00  เมตร  ยาว 765  เมตร  หนา  0.03  เมตร</w:t>
      </w:r>
    </w:p>
    <w:p w:rsidR="00117DB0" w:rsidRPr="00407B02" w:rsidRDefault="00117DB0" w:rsidP="00117DB0">
      <w:pPr>
        <w:spacing w:after="0"/>
        <w:rPr>
          <w:rFonts w:asciiTheme="majorBidi" w:hAnsiTheme="majorBidi" w:cstheme="majorBidi"/>
          <w:sz w:val="28"/>
          <w:cs/>
        </w:rPr>
      </w:pPr>
      <w:r w:rsidRPr="00407B02">
        <w:rPr>
          <w:rFonts w:asciiTheme="majorBidi" w:hAnsiTheme="majorBidi" w:cstheme="majorBidi" w:hint="cs"/>
          <w:sz w:val="28"/>
          <w:cs/>
        </w:rPr>
        <w:t xml:space="preserve">                                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หรือมีพื้นที่ไม่น้อยกว่า 4,590 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ม.</w:t>
      </w:r>
    </w:p>
    <w:p w:rsidR="00117DB0" w:rsidRPr="0029476E" w:rsidRDefault="00117DB0" w:rsidP="00117DB0">
      <w:pPr>
        <w:tabs>
          <w:tab w:val="left" w:pos="-3261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 16 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 </w:t>
      </w:r>
      <w:r>
        <w:rPr>
          <w:rFonts w:asciiTheme="majorBidi" w:hAnsiTheme="majorBidi" w:cstheme="majorBidi"/>
          <w:sz w:val="28"/>
          <w:u w:val="single"/>
          <w:cs/>
        </w:rPr>
        <w:t>ต</w:t>
      </w:r>
      <w:r>
        <w:rPr>
          <w:rFonts w:asciiTheme="majorBidi" w:hAnsiTheme="majorBidi" w:cstheme="majorBidi" w:hint="cs"/>
          <w:sz w:val="28"/>
          <w:u w:val="single"/>
          <w:cs/>
        </w:rPr>
        <w:t>ำบล</w:t>
      </w:r>
      <w:r>
        <w:rPr>
          <w:rFonts w:asciiTheme="majorBidi" w:hAnsiTheme="majorBidi" w:cstheme="majorBidi"/>
          <w:sz w:val="28"/>
          <w:u w:val="single"/>
          <w:cs/>
        </w:rPr>
        <w:t>คลองน้อย</w:t>
      </w:r>
      <w:r>
        <w:rPr>
          <w:rFonts w:asciiTheme="majorBidi" w:hAnsiTheme="majorBidi" w:cstheme="majorBidi"/>
          <w:sz w:val="28"/>
          <w:u w:val="single"/>
          <w:cs/>
        </w:rPr>
        <w:tab/>
        <w:t>อ</w:t>
      </w:r>
      <w:r>
        <w:rPr>
          <w:rFonts w:asciiTheme="majorBidi" w:hAnsiTheme="majorBidi" w:cstheme="majorBidi" w:hint="cs"/>
          <w:sz w:val="28"/>
          <w:u w:val="single"/>
          <w:cs/>
        </w:rPr>
        <w:t>ำเภอ</w:t>
      </w:r>
      <w:r>
        <w:rPr>
          <w:rFonts w:asciiTheme="majorBidi" w:hAnsiTheme="majorBidi" w:cstheme="majorBidi"/>
          <w:sz w:val="28"/>
          <w:u w:val="single"/>
          <w:cs/>
        </w:rPr>
        <w:t>ปากพนัง</w:t>
      </w:r>
      <w:r>
        <w:rPr>
          <w:rFonts w:asciiTheme="majorBidi" w:hAnsiTheme="majorBidi" w:cstheme="majorBidi"/>
          <w:sz w:val="28"/>
          <w:u w:val="single"/>
          <w:cs/>
        </w:rPr>
        <w:tab/>
        <w:t>จ</w:t>
      </w:r>
      <w:r>
        <w:rPr>
          <w:rFonts w:asciiTheme="majorBidi" w:hAnsiTheme="majorBidi" w:cstheme="majorBidi" w:hint="cs"/>
          <w:sz w:val="28"/>
          <w:u w:val="single"/>
          <w:cs/>
        </w:rPr>
        <w:t>ังหวัด</w:t>
      </w:r>
      <w:r w:rsidRPr="0029476E">
        <w:rPr>
          <w:rFonts w:asciiTheme="majorBidi" w:hAnsiTheme="majorBidi" w:cstheme="majorBidi"/>
          <w:sz w:val="28"/>
          <w:u w:val="single"/>
          <w:cs/>
        </w:rPr>
        <w:t>นครศรีธรรมราช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>
        <w:rPr>
          <w:rFonts w:asciiTheme="majorBidi" w:hAnsiTheme="majorBidi" w:cstheme="majorBidi"/>
          <w:sz w:val="28"/>
          <w:u w:val="single"/>
        </w:rPr>
        <w:t xml:space="preserve">  </w:t>
      </w:r>
      <w:r w:rsidRPr="0029476E">
        <w:rPr>
          <w:rFonts w:asciiTheme="majorBidi" w:hAnsiTheme="majorBidi" w:cstheme="majorBidi"/>
          <w:sz w:val="28"/>
          <w:u w:val="single"/>
        </w:rPr>
        <w:t>-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  <w:cs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 w:rsidRPr="0029476E">
        <w:rPr>
          <w:rFonts w:asciiTheme="majorBidi" w:hAnsiTheme="majorBidi" w:cstheme="majorBidi"/>
          <w:sz w:val="28"/>
          <w:u w:val="single"/>
          <w:cs/>
        </w:rPr>
        <w:t>องค์การบริหารส่วนตำบลคลองน้อย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5 ที่แนบมา                   มีจำนวน               1               ชุด</w:t>
      </w:r>
    </w:p>
    <w:p w:rsidR="00117DB0" w:rsidRPr="0029476E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คำนวณราคากลาง เมื่อวันที่     </w:t>
      </w:r>
      <w:r>
        <w:rPr>
          <w:rFonts w:asciiTheme="majorBidi" w:hAnsiTheme="majorBidi" w:cstheme="majorBidi" w:hint="cs"/>
          <w:sz w:val="28"/>
          <w:u w:val="single"/>
          <w:cs/>
        </w:rPr>
        <w:t>1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  เดือน      </w:t>
      </w:r>
      <w:r>
        <w:rPr>
          <w:rFonts w:asciiTheme="majorBidi" w:hAnsiTheme="majorBidi" w:cstheme="majorBidi" w:hint="cs"/>
          <w:sz w:val="28"/>
          <w:u w:val="single"/>
          <w:cs/>
        </w:rPr>
        <w:t>ตุลาคม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พ.ศ.</w:t>
      </w:r>
      <w:r>
        <w:rPr>
          <w:rFonts w:asciiTheme="majorBidi" w:hAnsiTheme="majorBidi" w:cstheme="majorBidi"/>
          <w:sz w:val="28"/>
          <w:u w:val="single"/>
        </w:rPr>
        <w:t xml:space="preserve"> 2558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  <w:t xml:space="preserve">หน่วย </w:t>
      </w:r>
      <w:r w:rsidRPr="00E67AA1">
        <w:rPr>
          <w:rFonts w:asciiTheme="majorBidi" w:hAnsiTheme="majorBidi" w:cstheme="majorBidi"/>
          <w:sz w:val="28"/>
        </w:rPr>
        <w:t xml:space="preserve">: </w:t>
      </w:r>
      <w:r w:rsidRPr="00E67AA1">
        <w:rPr>
          <w:rFonts w:asciiTheme="majorBidi" w:hAnsiTheme="majorBidi" w:cstheme="majorBidi"/>
          <w:sz w:val="28"/>
          <w:cs/>
        </w:rPr>
        <w:t>บาท</w:t>
      </w:r>
    </w:p>
    <w:tbl>
      <w:tblPr>
        <w:tblStyle w:val="a7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117DB0" w:rsidRPr="00E67AA1" w:rsidTr="002D468E">
        <w:trPr>
          <w:trHeight w:val="533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RPr="00E67AA1" w:rsidTr="002D468E">
        <w:trPr>
          <w:trHeight w:val="379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1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ทาง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334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138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2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68"/>
        </w:trPr>
        <w:tc>
          <w:tcPr>
            <w:tcW w:w="812" w:type="dxa"/>
            <w:vMerge w:val="restart"/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รวมค่าก่อสร้างทั้งโครงการ/งานก่อสร้าง</w:t>
            </w: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9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,333,100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24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(หนึ่งล้านสามแสนสามหมื่นสามพันหนึ่งร้อยบาทถ้วน)</w:t>
            </w:r>
          </w:p>
        </w:tc>
      </w:tr>
    </w:tbl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 w:hint="cs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325120</wp:posOffset>
            </wp:positionV>
            <wp:extent cx="876300" cy="295275"/>
            <wp:effectExtent l="0" t="0" r="0" b="0"/>
            <wp:wrapNone/>
            <wp:docPr id="1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DB0" w:rsidRPr="00E67AA1" w:rsidRDefault="00117DB0" w:rsidP="00117DB0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>(.................................................)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328295</wp:posOffset>
            </wp:positionV>
            <wp:extent cx="666750" cy="238125"/>
            <wp:effectExtent l="19050" t="0" r="0" b="0"/>
            <wp:wrapNone/>
            <wp:docPr id="7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185420</wp:posOffset>
            </wp:positionV>
            <wp:extent cx="714375" cy="466725"/>
            <wp:effectExtent l="19050" t="0" r="9525" b="0"/>
            <wp:wrapNone/>
            <wp:docPr id="4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7AA1">
        <w:rPr>
          <w:rFonts w:asciiTheme="majorBidi" w:hAnsiTheme="majorBidi" w:cstheme="majorBidi"/>
          <w:sz w:val="28"/>
          <w:cs/>
        </w:rPr>
        <w:t>ประธานกรรมการกำหนดราคากลาง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>(................................................)</w:t>
      </w:r>
      <w:r w:rsidRPr="00E67AA1">
        <w:rPr>
          <w:rFonts w:asciiTheme="majorBidi" w:hAnsiTheme="majorBidi" w:cstheme="majorBidi"/>
          <w:sz w:val="28"/>
          <w:cs/>
        </w:rPr>
        <w:tab/>
        <w:t>(.......................................................)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sz w:val="28"/>
          <w:cs/>
        </w:rPr>
        <w:t xml:space="preserve">         </w:t>
      </w:r>
      <w:r>
        <w:rPr>
          <w:rFonts w:asciiTheme="majorBidi" w:hAnsiTheme="majorBidi" w:cstheme="majorBidi" w:hint="cs"/>
          <w:sz w:val="28"/>
          <w:cs/>
        </w:rPr>
        <w:t xml:space="preserve">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sz w:val="28"/>
          <w:cs/>
        </w:rPr>
        <w:tab/>
        <w:t xml:space="preserve">            </w:t>
      </w:r>
      <w:r>
        <w:rPr>
          <w:rFonts w:asciiTheme="majorBidi" w:hAnsiTheme="majorBidi" w:cstheme="majorBidi" w:hint="cs"/>
          <w:sz w:val="28"/>
          <w:cs/>
        </w:rPr>
        <w:t xml:space="preserve"> 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หมายเหตุ</w:t>
      </w:r>
      <w:r w:rsidRPr="00E67AA1">
        <w:rPr>
          <w:rFonts w:asciiTheme="majorBidi" w:hAnsiTheme="majorBidi" w:cstheme="majorBidi"/>
          <w:sz w:val="28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sz w:val="28"/>
          <w:cs/>
        </w:rPr>
        <w:t xml:space="preserve">                           </w:t>
      </w:r>
      <w:r w:rsidRPr="00E67AA1">
        <w:rPr>
          <w:rFonts w:asciiTheme="majorBidi" w:hAnsiTheme="majorBidi" w:cstheme="majorBidi"/>
          <w:sz w:val="28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</w:p>
    <w:p w:rsidR="00117DB0" w:rsidRPr="00256918" w:rsidRDefault="00117DB0" w:rsidP="00117DB0">
      <w:pPr>
        <w:rPr>
          <w:rFonts w:asciiTheme="majorBidi" w:hAnsiTheme="majorBidi" w:cstheme="majorBidi"/>
          <w:sz w:val="28"/>
        </w:rPr>
      </w:pPr>
      <w:r w:rsidRPr="00E67AA1"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30242A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sz w:val="28"/>
          <w:cs/>
        </w:rPr>
        <w:t xml:space="preserve"> 5 (ก)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  <w:sz w:val="28"/>
        </w:rPr>
      </w:pPr>
      <w:r w:rsidRPr="009447A4">
        <w:rPr>
          <w:rFonts w:asciiTheme="majorBidi" w:hAnsiTheme="majorBidi" w:cstheme="majorBidi"/>
          <w:b/>
          <w:bCs/>
          <w:sz w:val="28"/>
          <w:cs/>
        </w:rPr>
        <w:t>แบบสรุปค่าก่อสร้าง</w:t>
      </w:r>
    </w:p>
    <w:p w:rsidR="00117DB0" w:rsidRPr="009447A4" w:rsidRDefault="00117DB0" w:rsidP="00117DB0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งานทาง</w:t>
      </w:r>
    </w:p>
    <w:p w:rsidR="00117DB0" w:rsidRPr="00192DC4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โครงการ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นกรีต (</w:t>
      </w:r>
      <w:r>
        <w:rPr>
          <w:rFonts w:asciiTheme="majorBidi" w:hAnsiTheme="majorBidi" w:cstheme="majorBidi"/>
          <w:sz w:val="24"/>
          <w:szCs w:val="24"/>
          <w:u w:val="single"/>
        </w:rPr>
        <w:t>overlay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) ถนนสายบ้านเกาะเสือ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–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บ้านเกาะนางโดย </w:t>
      </w:r>
    </w:p>
    <w:p w:rsidR="00117DB0" w:rsidRPr="00C131C0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>
        <w:rPr>
          <w:rFonts w:asciiTheme="majorBidi" w:hAnsiTheme="majorBidi" w:cstheme="majorBidi" w:hint="cs"/>
          <w:sz w:val="24"/>
          <w:szCs w:val="24"/>
          <w:cs/>
        </w:rPr>
        <w:tab/>
      </w:r>
      <w:r>
        <w:rPr>
          <w:rFonts w:asciiTheme="majorBidi" w:hAnsiTheme="majorBidi" w:cstheme="majorBidi" w:hint="cs"/>
          <w:sz w:val="24"/>
          <w:szCs w:val="24"/>
          <w:cs/>
        </w:rPr>
        <w:tab/>
        <w:t xml:space="preserve">   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ขนาดผิวจราจร กว้าง 6.00  ม. ยาว 7 65 ม. หนา 0.03 ม. หรือมีพื้นที่ไม่น้อยกว่า 4,590  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ม.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16 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B27866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ตุลาคม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117DB0" w:rsidRPr="009447A4" w:rsidTr="002D468E">
        <w:trPr>
          <w:trHeight w:val="533"/>
        </w:trPr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ทาง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,014,206.40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312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1,330,638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3,500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1,333,100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-3347720</wp:posOffset>
            </wp:positionH>
            <wp:positionV relativeFrom="paragraph">
              <wp:posOffset>3144520</wp:posOffset>
            </wp:positionV>
            <wp:extent cx="876300" cy="295275"/>
            <wp:effectExtent l="0" t="0" r="0" b="0"/>
            <wp:wrapNone/>
            <wp:docPr id="5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117DB0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266065</wp:posOffset>
            </wp:positionV>
            <wp:extent cx="666750" cy="238125"/>
            <wp:effectExtent l="19050" t="0" r="0" b="0"/>
            <wp:wrapNone/>
            <wp:docPr id="8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151765</wp:posOffset>
            </wp:positionV>
            <wp:extent cx="714375" cy="466725"/>
            <wp:effectExtent l="19050" t="0" r="9525" b="0"/>
            <wp:wrapNone/>
            <wp:docPr id="6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 xml:space="preserve">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117DB0" w:rsidRPr="001A0C8E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117DB0" w:rsidRDefault="00117DB0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117DB0" w:rsidSect="00117DB0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0E7"/>
    <w:rsid w:val="000C4923"/>
    <w:rsid w:val="00117DB0"/>
    <w:rsid w:val="00157C13"/>
    <w:rsid w:val="005070E7"/>
    <w:rsid w:val="008062DD"/>
    <w:rsid w:val="0086142B"/>
    <w:rsid w:val="00DF47E6"/>
    <w:rsid w:val="00F7121F"/>
    <w:rsid w:val="00FC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E6"/>
  </w:style>
  <w:style w:type="paragraph" w:styleId="1">
    <w:name w:val="heading 1"/>
    <w:basedOn w:val="a"/>
    <w:next w:val="a"/>
    <w:link w:val="10"/>
    <w:qFormat/>
    <w:rsid w:val="00117DB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7DB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117DB0"/>
    <w:pPr>
      <w:spacing w:after="0" w:line="240" w:lineRule="auto"/>
    </w:pPr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117DB0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117DB0"/>
    <w:pPr>
      <w:spacing w:after="120" w:line="480" w:lineRule="auto"/>
      <w:ind w:left="283"/>
    </w:pPr>
    <w:rPr>
      <w:rFonts w:ascii="AngsanaUPC" w:eastAsia="Times New Roman" w:hAnsi="AngsanaUPC" w:cs="Angsana New"/>
      <w:sz w:val="32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117DB0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117DB0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character" w:styleId="a6">
    <w:name w:val="Emphasis"/>
    <w:basedOn w:val="a0"/>
    <w:qFormat/>
    <w:rsid w:val="00117DB0"/>
    <w:rPr>
      <w:i/>
      <w:iCs/>
    </w:rPr>
  </w:style>
  <w:style w:type="table" w:styleId="a7">
    <w:name w:val="Table Grid"/>
    <w:basedOn w:val="a1"/>
    <w:uiPriority w:val="59"/>
    <w:rsid w:val="00117D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A868-169B-46E5-BAC7-3595BEA1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8385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4</cp:revision>
  <dcterms:created xsi:type="dcterms:W3CDTF">2015-10-21T08:08:00Z</dcterms:created>
  <dcterms:modified xsi:type="dcterms:W3CDTF">2015-10-21T09:20:00Z</dcterms:modified>
</cp:coreProperties>
</file>